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82" w:type="dxa"/>
        <w:tblInd w:w="-176" w:type="dxa"/>
        <w:tblLook w:val="04A0"/>
      </w:tblPr>
      <w:tblGrid>
        <w:gridCol w:w="1454"/>
        <w:gridCol w:w="1454"/>
        <w:gridCol w:w="3657"/>
        <w:gridCol w:w="222"/>
        <w:gridCol w:w="222"/>
        <w:gridCol w:w="1083"/>
        <w:gridCol w:w="1690"/>
      </w:tblGrid>
      <w:tr w:rsidR="00430CD0" w:rsidRPr="00430CD0" w:rsidTr="00430CD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30CD0" w:rsidRPr="00430CD0" w:rsidTr="00430CD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</w:t>
            </w:r>
            <w:r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нной ответственностью «Локомотив</w:t>
            </w:r>
            <w:r w:rsidRPr="00430CD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»</w:t>
            </w:r>
          </w:p>
        </w:tc>
      </w:tr>
      <w:tr w:rsidR="00430CD0" w:rsidRPr="00430CD0" w:rsidTr="00430CD0">
        <w:trPr>
          <w:trHeight w:val="336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30CD0" w:rsidRPr="00430CD0" w:rsidTr="00430C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CD0" w:rsidRPr="00430CD0" w:rsidTr="00430CD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30CD0" w:rsidRPr="00430CD0" w:rsidTr="00430CD0">
        <w:trPr>
          <w:trHeight w:val="312"/>
        </w:trPr>
        <w:tc>
          <w:tcPr>
            <w:tcW w:w="9782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430CD0" w:rsidRPr="00430CD0" w:rsidTr="00430C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CD0" w:rsidRPr="00430CD0" w:rsidTr="00430CD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21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Пионерская д.13</w:t>
            </w:r>
          </w:p>
        </w:tc>
      </w:tr>
      <w:tr w:rsidR="00430CD0" w:rsidRPr="00430CD0" w:rsidTr="00430CD0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-140824,37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353115,00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358578,05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294810,39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-77056,71</w:t>
            </w:r>
          </w:p>
        </w:tc>
      </w:tr>
      <w:tr w:rsidR="00430CD0" w:rsidRPr="00430CD0" w:rsidTr="00430C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CD0" w:rsidRPr="00430CD0" w:rsidTr="00430CD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30CD0" w:rsidRPr="00430CD0" w:rsidTr="00430CD0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1000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Март: проверка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дымоходов специализированной организацией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3150</w:t>
            </w:r>
          </w:p>
        </w:tc>
      </w:tr>
      <w:tr w:rsidR="00430CD0" w:rsidRPr="00430CD0" w:rsidTr="00430CD0">
        <w:trPr>
          <w:trHeight w:val="660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22.06. ремонт, навешивание дверного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пототна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входа в подъезд (уголок 50*50-2м.,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диск отрезной)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3845,41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лампочки 20шт.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800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14.06. ремонт контактов в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 (лампочки-10шт.)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1534,6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30CD0" w:rsidRPr="00430CD0" w:rsidTr="00430CD0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lang w:eastAsia="ru-RU"/>
              </w:rPr>
              <w:t>Содержание ватеров, дежурство в проходной, оплата телефона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261283,44</w:t>
            </w:r>
          </w:p>
        </w:tc>
      </w:tr>
      <w:tr w:rsidR="00430CD0" w:rsidRPr="00430CD0" w:rsidTr="00430CD0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30CD0" w:rsidRPr="00430CD0" w:rsidTr="00430CD0">
        <w:trPr>
          <w:trHeight w:val="312"/>
        </w:trPr>
        <w:tc>
          <w:tcPr>
            <w:tcW w:w="70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2000,00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3425,74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30CD0" w:rsidRPr="00430CD0" w:rsidTr="00430CD0">
        <w:trPr>
          <w:trHeight w:val="6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8869,39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8916,32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985,49</w:t>
            </w:r>
          </w:p>
        </w:tc>
      </w:tr>
      <w:tr w:rsidR="00430CD0" w:rsidRPr="00430CD0" w:rsidTr="00430CD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0CD0" w:rsidRPr="00430CD0" w:rsidRDefault="00430CD0" w:rsidP="00430C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0C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294810,39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0CD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0CD0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45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317</Words>
  <Characters>1808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2019-02-06T12:17:00Z</dcterms:created>
  <dcterms:modified xsi:type="dcterms:W3CDTF">2019-02-06T12:21:00Z</dcterms:modified>
</cp:coreProperties>
</file>